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BAF" w:rsidRPr="00CB3BAF" w:rsidRDefault="00472CCA" w:rsidP="00CB3BA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B3BAF">
        <w:rPr>
          <w:rFonts w:ascii="Arial" w:hAnsi="Arial" w:cs="Arial"/>
          <w:b/>
          <w:sz w:val="32"/>
          <w:szCs w:val="32"/>
          <w:u w:val="single"/>
        </w:rPr>
        <w:t>Report of Survey</w:t>
      </w:r>
    </w:p>
    <w:p w:rsidR="003A5110" w:rsidRPr="00CB3BAF" w:rsidRDefault="00CB3BAF" w:rsidP="00CB3BAF">
      <w:pPr>
        <w:jc w:val="center"/>
        <w:rPr>
          <w:rFonts w:ascii="Arial" w:hAnsi="Arial" w:cs="Arial"/>
          <w:i/>
          <w:sz w:val="24"/>
          <w:szCs w:val="24"/>
        </w:rPr>
      </w:pPr>
      <w:r w:rsidRPr="00CB3BAF">
        <w:rPr>
          <w:rFonts w:ascii="Arial" w:hAnsi="Arial" w:cs="Arial"/>
          <w:i/>
          <w:sz w:val="24"/>
          <w:szCs w:val="24"/>
        </w:rPr>
        <w:t>(</w:t>
      </w:r>
      <w:r w:rsidR="007B2D77" w:rsidRPr="00CB3BAF">
        <w:rPr>
          <w:rFonts w:ascii="Arial" w:hAnsi="Arial" w:cs="Arial"/>
          <w:i/>
          <w:sz w:val="24"/>
          <w:szCs w:val="24"/>
        </w:rPr>
        <w:t>Re-establishing/</w:t>
      </w:r>
      <w:r w:rsidR="006E56FD" w:rsidRPr="00CB3BAF">
        <w:rPr>
          <w:rFonts w:ascii="Arial" w:hAnsi="Arial" w:cs="Arial"/>
          <w:i/>
          <w:sz w:val="24"/>
          <w:szCs w:val="24"/>
        </w:rPr>
        <w:t>Replacement</w:t>
      </w:r>
      <w:r w:rsidR="007B2D77" w:rsidRPr="00CB3BAF">
        <w:rPr>
          <w:rFonts w:ascii="Arial" w:hAnsi="Arial" w:cs="Arial"/>
          <w:i/>
          <w:sz w:val="24"/>
          <w:szCs w:val="24"/>
        </w:rPr>
        <w:t xml:space="preserve"> </w:t>
      </w:r>
      <w:r w:rsidR="00472CCA" w:rsidRPr="00CB3BAF">
        <w:rPr>
          <w:rFonts w:ascii="Arial" w:hAnsi="Arial" w:cs="Arial"/>
          <w:i/>
          <w:sz w:val="24"/>
          <w:szCs w:val="24"/>
        </w:rPr>
        <w:t xml:space="preserve">Verification </w:t>
      </w:r>
      <w:r w:rsidR="006E56FD" w:rsidRPr="00CB3BAF">
        <w:rPr>
          <w:rFonts w:ascii="Arial" w:hAnsi="Arial" w:cs="Arial"/>
          <w:i/>
          <w:sz w:val="24"/>
          <w:szCs w:val="24"/>
        </w:rPr>
        <w:t>of</w:t>
      </w:r>
      <w:r w:rsidR="00472CCA" w:rsidRPr="00CB3BAF">
        <w:rPr>
          <w:rFonts w:ascii="Arial" w:hAnsi="Arial" w:cs="Arial"/>
          <w:i/>
          <w:sz w:val="24"/>
          <w:szCs w:val="24"/>
        </w:rPr>
        <w:t xml:space="preserve"> Right of Way and Permanent Easement </w:t>
      </w:r>
      <w:r w:rsidR="006E56FD" w:rsidRPr="00CB3BAF">
        <w:rPr>
          <w:rFonts w:ascii="Arial" w:hAnsi="Arial" w:cs="Arial"/>
          <w:i/>
          <w:sz w:val="24"/>
          <w:szCs w:val="24"/>
        </w:rPr>
        <w:t>Markers</w:t>
      </w:r>
      <w:r w:rsidR="00524274" w:rsidRPr="00CB3BAF">
        <w:rPr>
          <w:rFonts w:ascii="Arial" w:hAnsi="Arial" w:cs="Arial"/>
          <w:i/>
          <w:sz w:val="24"/>
          <w:szCs w:val="24"/>
        </w:rPr>
        <w:t xml:space="preserve"> for the North Carolina Department of Transportation</w:t>
      </w:r>
      <w:r w:rsidRPr="00CB3BAF">
        <w:rPr>
          <w:rFonts w:ascii="Arial" w:hAnsi="Arial" w:cs="Arial"/>
          <w:i/>
          <w:sz w:val="24"/>
          <w:szCs w:val="24"/>
        </w:rPr>
        <w:t>)</w:t>
      </w:r>
    </w:p>
    <w:p w:rsidR="00CB3BAF" w:rsidRDefault="00CB3BAF">
      <w:pPr>
        <w:rPr>
          <w:rFonts w:ascii="Arial" w:hAnsi="Arial" w:cs="Arial"/>
          <w:b/>
        </w:rPr>
      </w:pPr>
    </w:p>
    <w:p w:rsidR="00472CCA" w:rsidRPr="006E56FD" w:rsidRDefault="00524274">
      <w:pPr>
        <w:rPr>
          <w:rFonts w:ascii="Arial" w:hAnsi="Arial" w:cs="Arial"/>
          <w:b/>
        </w:rPr>
      </w:pPr>
      <w:r w:rsidRPr="006E56FD">
        <w:rPr>
          <w:rFonts w:ascii="Arial" w:hAnsi="Arial" w:cs="Arial"/>
          <w:b/>
        </w:rPr>
        <w:t xml:space="preserve">TIP NO:                                                     </w:t>
      </w:r>
      <w:r w:rsidR="00DC1110" w:rsidRPr="006E56FD">
        <w:rPr>
          <w:rFonts w:ascii="Arial" w:hAnsi="Arial" w:cs="Arial"/>
          <w:b/>
        </w:rPr>
        <w:t xml:space="preserve">  </w:t>
      </w:r>
    </w:p>
    <w:p w:rsidR="00524274" w:rsidRPr="006E56FD" w:rsidRDefault="00DC1110">
      <w:pPr>
        <w:rPr>
          <w:rFonts w:ascii="Arial" w:hAnsi="Arial" w:cs="Arial"/>
          <w:b/>
        </w:rPr>
      </w:pPr>
      <w:r w:rsidRPr="006E56FD">
        <w:rPr>
          <w:rFonts w:ascii="Arial" w:hAnsi="Arial" w:cs="Arial"/>
          <w:b/>
        </w:rPr>
        <w:t>Project No:</w:t>
      </w:r>
    </w:p>
    <w:p w:rsidR="00DC1110" w:rsidRPr="006E56FD" w:rsidRDefault="00DC1110">
      <w:pPr>
        <w:rPr>
          <w:rFonts w:ascii="Arial" w:hAnsi="Arial" w:cs="Arial"/>
          <w:b/>
        </w:rPr>
      </w:pPr>
      <w:r w:rsidRPr="006E56FD">
        <w:rPr>
          <w:rFonts w:ascii="Arial" w:hAnsi="Arial" w:cs="Arial"/>
          <w:b/>
        </w:rPr>
        <w:t>County:</w:t>
      </w:r>
    </w:p>
    <w:p w:rsidR="00DC1110" w:rsidRPr="006E56FD" w:rsidRDefault="00DC1110">
      <w:pPr>
        <w:rPr>
          <w:rFonts w:ascii="Arial" w:hAnsi="Arial" w:cs="Arial"/>
          <w:b/>
        </w:rPr>
      </w:pPr>
      <w:r w:rsidRPr="006E56FD">
        <w:rPr>
          <w:rFonts w:ascii="Arial" w:hAnsi="Arial" w:cs="Arial"/>
          <w:b/>
        </w:rPr>
        <w:t>Project Description:</w:t>
      </w:r>
    </w:p>
    <w:p w:rsidR="008040D7" w:rsidRPr="006E56FD" w:rsidRDefault="008040D7">
      <w:pPr>
        <w:rPr>
          <w:rFonts w:ascii="Arial" w:hAnsi="Arial" w:cs="Arial"/>
          <w:b/>
        </w:rPr>
      </w:pPr>
      <w:r w:rsidRPr="006E56FD">
        <w:rPr>
          <w:rFonts w:ascii="Arial" w:hAnsi="Arial" w:cs="Arial"/>
          <w:b/>
        </w:rPr>
        <w:t>Plans Recorded in: &lt;County highway plan book designation&gt;</w:t>
      </w:r>
    </w:p>
    <w:p w:rsidR="00472CCA" w:rsidRPr="0042410D" w:rsidRDefault="00472CCA" w:rsidP="00472CCA">
      <w:pPr>
        <w:pStyle w:val="Default"/>
        <w:rPr>
          <w:i/>
          <w:sz w:val="22"/>
          <w:szCs w:val="22"/>
        </w:rPr>
      </w:pPr>
      <w:r w:rsidRPr="006E56FD">
        <w:rPr>
          <w:sz w:val="22"/>
          <w:szCs w:val="22"/>
        </w:rPr>
        <w:t xml:space="preserve">I </w:t>
      </w:r>
      <w:r w:rsidR="00AC7B1A" w:rsidRPr="006E56FD">
        <w:rPr>
          <w:sz w:val="22"/>
          <w:szCs w:val="22"/>
        </w:rPr>
        <w:t>certify</w:t>
      </w:r>
      <w:r w:rsidRPr="006E56FD">
        <w:rPr>
          <w:sz w:val="22"/>
          <w:szCs w:val="22"/>
        </w:rPr>
        <w:t xml:space="preserve"> that this survey was done under my responsible charge in accordance with the </w:t>
      </w:r>
      <w:r w:rsidR="00AC7B1A" w:rsidRPr="00CB3BAF">
        <w:rPr>
          <w:b/>
          <w:i/>
          <w:sz w:val="22"/>
          <w:szCs w:val="22"/>
          <w:u w:val="single"/>
        </w:rPr>
        <w:t>NCDOT Survey Standards</w:t>
      </w:r>
      <w:r w:rsidR="00AC7B1A" w:rsidRPr="006E56FD">
        <w:rPr>
          <w:i/>
          <w:sz w:val="22"/>
          <w:szCs w:val="22"/>
        </w:rPr>
        <w:t xml:space="preserve"> as directed in the </w:t>
      </w:r>
      <w:r w:rsidR="00AC7B1A" w:rsidRPr="00CB3BAF">
        <w:rPr>
          <w:b/>
          <w:i/>
          <w:sz w:val="22"/>
          <w:szCs w:val="22"/>
          <w:u w:val="single"/>
        </w:rPr>
        <w:t xml:space="preserve">NCDOT Location &amp; Surveys </w:t>
      </w:r>
      <w:r w:rsidR="0042410D" w:rsidRPr="00CB3BAF">
        <w:rPr>
          <w:b/>
          <w:i/>
          <w:sz w:val="22"/>
          <w:szCs w:val="22"/>
          <w:u w:val="single"/>
        </w:rPr>
        <w:t>G</w:t>
      </w:r>
      <w:r w:rsidR="00AC7B1A" w:rsidRPr="00CB3BAF">
        <w:rPr>
          <w:b/>
          <w:i/>
          <w:sz w:val="22"/>
          <w:szCs w:val="22"/>
          <w:u w:val="single"/>
        </w:rPr>
        <w:t xml:space="preserve">uidelines and </w:t>
      </w:r>
      <w:r w:rsidR="0042410D" w:rsidRPr="00CB3BAF">
        <w:rPr>
          <w:b/>
          <w:i/>
          <w:sz w:val="22"/>
          <w:szCs w:val="22"/>
          <w:u w:val="single"/>
        </w:rPr>
        <w:t>Procedures</w:t>
      </w:r>
      <w:r w:rsidR="0042410D" w:rsidRPr="006E56FD">
        <w:rPr>
          <w:i/>
          <w:sz w:val="22"/>
          <w:szCs w:val="22"/>
        </w:rPr>
        <w:t xml:space="preserve"> </w:t>
      </w:r>
      <w:r w:rsidR="0042410D" w:rsidRPr="006E56FD">
        <w:rPr>
          <w:sz w:val="22"/>
          <w:szCs w:val="22"/>
        </w:rPr>
        <w:t>and</w:t>
      </w:r>
      <w:r w:rsidR="007B2D77">
        <w:rPr>
          <w:sz w:val="22"/>
          <w:szCs w:val="22"/>
        </w:rPr>
        <w:t xml:space="preserve"> the </w:t>
      </w:r>
      <w:r w:rsidR="007B2D77" w:rsidRPr="00CB3BAF">
        <w:rPr>
          <w:b/>
          <w:i/>
          <w:sz w:val="22"/>
          <w:szCs w:val="22"/>
          <w:u w:val="single"/>
        </w:rPr>
        <w:t xml:space="preserve">Manual for Construction </w:t>
      </w:r>
      <w:r w:rsidR="0042410D" w:rsidRPr="00CB3BAF">
        <w:rPr>
          <w:b/>
          <w:i/>
          <w:sz w:val="22"/>
          <w:szCs w:val="22"/>
          <w:u w:val="single"/>
        </w:rPr>
        <w:t>Layout</w:t>
      </w:r>
      <w:r w:rsidR="0042410D">
        <w:rPr>
          <w:sz w:val="22"/>
          <w:szCs w:val="22"/>
        </w:rPr>
        <w:t xml:space="preserve"> for</w:t>
      </w:r>
      <w:r w:rsidRPr="006E56FD">
        <w:rPr>
          <w:sz w:val="22"/>
          <w:szCs w:val="22"/>
        </w:rPr>
        <w:t xml:space="preserve"> the purpose of (</w:t>
      </w:r>
      <w:r w:rsidRPr="0042410D">
        <w:rPr>
          <w:i/>
          <w:sz w:val="22"/>
          <w:szCs w:val="22"/>
        </w:rPr>
        <w:t>re-establishing/replacement</w:t>
      </w:r>
      <w:r w:rsidRPr="006E56FD">
        <w:rPr>
          <w:sz w:val="22"/>
          <w:szCs w:val="22"/>
        </w:rPr>
        <w:t xml:space="preserve">) of R/W </w:t>
      </w:r>
      <w:r w:rsidR="007B2D77">
        <w:rPr>
          <w:sz w:val="22"/>
          <w:szCs w:val="22"/>
        </w:rPr>
        <w:t>and/or permanent easement markers</w:t>
      </w:r>
      <w:r w:rsidR="00524274" w:rsidRPr="006E56FD">
        <w:rPr>
          <w:sz w:val="22"/>
          <w:szCs w:val="22"/>
        </w:rPr>
        <w:t xml:space="preserve">.  That </w:t>
      </w:r>
      <w:r w:rsidR="00DC1110" w:rsidRPr="006E56FD">
        <w:rPr>
          <w:sz w:val="22"/>
          <w:szCs w:val="22"/>
        </w:rPr>
        <w:t xml:space="preserve">per the Project Plans of Record the following </w:t>
      </w:r>
      <w:r w:rsidR="00DC1110" w:rsidRPr="00CB3BAF">
        <w:rPr>
          <w:i/>
          <w:color w:val="FF0000"/>
          <w:sz w:val="22"/>
          <w:szCs w:val="22"/>
        </w:rPr>
        <w:t>&lt;type and material &gt;</w:t>
      </w:r>
      <w:r w:rsidR="00DC1110" w:rsidRPr="006E56FD">
        <w:rPr>
          <w:sz w:val="22"/>
          <w:szCs w:val="22"/>
        </w:rPr>
        <w:t xml:space="preserve"> markers were set in place </w:t>
      </w:r>
      <w:r w:rsidR="0042410D" w:rsidRPr="006E56FD">
        <w:rPr>
          <w:sz w:val="22"/>
          <w:szCs w:val="22"/>
        </w:rPr>
        <w:t xml:space="preserve">of </w:t>
      </w:r>
      <w:r w:rsidR="0042410D" w:rsidRPr="00CB3BAF">
        <w:rPr>
          <w:i/>
          <w:color w:val="FF0000"/>
          <w:sz w:val="22"/>
          <w:szCs w:val="22"/>
        </w:rPr>
        <w:t>&lt;</w:t>
      </w:r>
      <w:r w:rsidR="00DC1110" w:rsidRPr="00CB3BAF">
        <w:rPr>
          <w:i/>
          <w:color w:val="FF0000"/>
          <w:sz w:val="22"/>
          <w:szCs w:val="22"/>
        </w:rPr>
        <w:t>type and material of original marker</w:t>
      </w:r>
      <w:r w:rsidR="0042410D" w:rsidRPr="00CB3BAF">
        <w:rPr>
          <w:i/>
          <w:color w:val="FF0000"/>
          <w:sz w:val="22"/>
          <w:szCs w:val="22"/>
        </w:rPr>
        <w:t>&gt;</w:t>
      </w:r>
      <w:r w:rsidR="0042410D" w:rsidRPr="006E56FD">
        <w:rPr>
          <w:sz w:val="22"/>
          <w:szCs w:val="22"/>
        </w:rPr>
        <w:t xml:space="preserve"> at</w:t>
      </w:r>
      <w:r w:rsidR="00DC1110" w:rsidRPr="006E56FD">
        <w:rPr>
          <w:sz w:val="22"/>
          <w:szCs w:val="22"/>
        </w:rPr>
        <w:t xml:space="preserve"> the following s</w:t>
      </w:r>
      <w:bookmarkStart w:id="0" w:name="_GoBack"/>
      <w:bookmarkEnd w:id="0"/>
      <w:r w:rsidR="00DC1110" w:rsidRPr="006E56FD">
        <w:rPr>
          <w:sz w:val="22"/>
          <w:szCs w:val="22"/>
        </w:rPr>
        <w:t>tation/offset locations:</w:t>
      </w:r>
    </w:p>
    <w:p w:rsidR="00DC1110" w:rsidRDefault="00DC1110" w:rsidP="00472CCA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8623A" w:rsidTr="00A8623A">
        <w:tc>
          <w:tcPr>
            <w:tcW w:w="1870" w:type="dxa"/>
          </w:tcPr>
          <w:p w:rsidR="00A8623A" w:rsidRPr="00CB3BAF" w:rsidRDefault="00CB3BAF" w:rsidP="00CB3BA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B3BAF">
              <w:rPr>
                <w:b/>
                <w:sz w:val="22"/>
                <w:szCs w:val="22"/>
              </w:rPr>
              <w:t>Line Descriptor (-L-,-Y-, etc.)</w:t>
            </w:r>
          </w:p>
        </w:tc>
        <w:tc>
          <w:tcPr>
            <w:tcW w:w="1870" w:type="dxa"/>
          </w:tcPr>
          <w:p w:rsidR="00A8623A" w:rsidRPr="00CB3BAF" w:rsidRDefault="00CB3BAF" w:rsidP="00CB3BA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B3BAF">
              <w:rPr>
                <w:b/>
                <w:sz w:val="22"/>
                <w:szCs w:val="22"/>
              </w:rPr>
              <w:t>Station</w:t>
            </w:r>
          </w:p>
        </w:tc>
        <w:tc>
          <w:tcPr>
            <w:tcW w:w="1870" w:type="dxa"/>
          </w:tcPr>
          <w:p w:rsidR="00A8623A" w:rsidRPr="00CB3BAF" w:rsidRDefault="00CB3BAF" w:rsidP="00CB3BA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</w:t>
            </w:r>
            <w:r w:rsidRPr="00CB3BAF">
              <w:rPr>
                <w:b/>
                <w:sz w:val="22"/>
                <w:szCs w:val="22"/>
              </w:rPr>
              <w:t>ffset</w:t>
            </w:r>
          </w:p>
        </w:tc>
        <w:tc>
          <w:tcPr>
            <w:tcW w:w="1870" w:type="dxa"/>
          </w:tcPr>
          <w:p w:rsidR="00A8623A" w:rsidRPr="00CB3BAF" w:rsidRDefault="00CB3BAF" w:rsidP="00CB3BA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B3BAF">
              <w:rPr>
                <w:b/>
                <w:sz w:val="22"/>
                <w:szCs w:val="22"/>
              </w:rPr>
              <w:t>North</w:t>
            </w:r>
          </w:p>
        </w:tc>
        <w:tc>
          <w:tcPr>
            <w:tcW w:w="1870" w:type="dxa"/>
          </w:tcPr>
          <w:p w:rsidR="00A8623A" w:rsidRPr="00CB3BAF" w:rsidRDefault="00CB3BAF" w:rsidP="00CB3BA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B3BAF">
              <w:rPr>
                <w:b/>
                <w:sz w:val="22"/>
                <w:szCs w:val="22"/>
              </w:rPr>
              <w:t>Easting</w:t>
            </w:r>
          </w:p>
          <w:p w:rsidR="00CB3BAF" w:rsidRPr="00CB3BAF" w:rsidRDefault="00CB3BAF" w:rsidP="00CB3BAF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A8623A" w:rsidTr="00A8623A">
        <w:tc>
          <w:tcPr>
            <w:tcW w:w="1870" w:type="dxa"/>
          </w:tcPr>
          <w:p w:rsidR="00A8623A" w:rsidRDefault="00A8623A" w:rsidP="00472CC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A8623A" w:rsidRDefault="00A8623A" w:rsidP="00472CC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A8623A" w:rsidRDefault="00A8623A" w:rsidP="00472CC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A8623A" w:rsidRDefault="00A8623A" w:rsidP="00472CC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A8623A" w:rsidRDefault="00A8623A" w:rsidP="00472CCA">
            <w:pPr>
              <w:pStyle w:val="Default"/>
              <w:rPr>
                <w:sz w:val="22"/>
                <w:szCs w:val="22"/>
              </w:rPr>
            </w:pPr>
          </w:p>
        </w:tc>
      </w:tr>
      <w:tr w:rsidR="00A8623A" w:rsidTr="00A8623A">
        <w:tc>
          <w:tcPr>
            <w:tcW w:w="1870" w:type="dxa"/>
          </w:tcPr>
          <w:p w:rsidR="00A8623A" w:rsidRDefault="00A8623A" w:rsidP="00472CC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A8623A" w:rsidRDefault="00A8623A" w:rsidP="00472CC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A8623A" w:rsidRDefault="00A8623A" w:rsidP="00472CC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A8623A" w:rsidRDefault="00A8623A" w:rsidP="00472CC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A8623A" w:rsidRDefault="00A8623A" w:rsidP="00472CCA">
            <w:pPr>
              <w:pStyle w:val="Default"/>
              <w:rPr>
                <w:sz w:val="22"/>
                <w:szCs w:val="22"/>
              </w:rPr>
            </w:pPr>
          </w:p>
        </w:tc>
      </w:tr>
      <w:tr w:rsidR="00A8623A" w:rsidTr="00A8623A">
        <w:tc>
          <w:tcPr>
            <w:tcW w:w="1870" w:type="dxa"/>
          </w:tcPr>
          <w:p w:rsidR="00A8623A" w:rsidRDefault="00A8623A" w:rsidP="00472CC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A8623A" w:rsidRDefault="00A8623A" w:rsidP="00472CC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A8623A" w:rsidRDefault="00A8623A" w:rsidP="00472CC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A8623A" w:rsidRDefault="00A8623A" w:rsidP="00472CC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A8623A" w:rsidRDefault="00A8623A" w:rsidP="00472CCA">
            <w:pPr>
              <w:pStyle w:val="Default"/>
              <w:rPr>
                <w:sz w:val="22"/>
                <w:szCs w:val="22"/>
              </w:rPr>
            </w:pPr>
          </w:p>
        </w:tc>
      </w:tr>
      <w:tr w:rsidR="00A8623A" w:rsidTr="00A8623A">
        <w:tc>
          <w:tcPr>
            <w:tcW w:w="1870" w:type="dxa"/>
          </w:tcPr>
          <w:p w:rsidR="00A8623A" w:rsidRDefault="00A8623A" w:rsidP="00472CC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A8623A" w:rsidRDefault="00A8623A" w:rsidP="00472CC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A8623A" w:rsidRDefault="00A8623A" w:rsidP="00472CC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A8623A" w:rsidRDefault="00A8623A" w:rsidP="00472CC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A8623A" w:rsidRDefault="00A8623A" w:rsidP="00472CCA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A8623A" w:rsidRDefault="00A8623A" w:rsidP="00472CCA">
      <w:pPr>
        <w:pStyle w:val="Default"/>
        <w:rPr>
          <w:sz w:val="22"/>
          <w:szCs w:val="22"/>
        </w:rPr>
      </w:pPr>
    </w:p>
    <w:p w:rsidR="00472CCA" w:rsidRPr="006E56FD" w:rsidRDefault="00AF22AF" w:rsidP="00472CCA">
      <w:pPr>
        <w:pStyle w:val="Default"/>
        <w:rPr>
          <w:sz w:val="22"/>
          <w:szCs w:val="22"/>
        </w:rPr>
      </w:pPr>
      <w:r w:rsidRPr="006E56FD">
        <w:rPr>
          <w:sz w:val="22"/>
          <w:szCs w:val="22"/>
        </w:rPr>
        <w:t>All bearings and coordinates are referenced to the North Carolina State Plane Coordinate System per Plans of Record.</w:t>
      </w:r>
    </w:p>
    <w:p w:rsidR="00472CCA" w:rsidRPr="006E56FD" w:rsidRDefault="00472CCA" w:rsidP="00472CCA">
      <w:pPr>
        <w:pStyle w:val="Default"/>
        <w:rPr>
          <w:sz w:val="22"/>
          <w:szCs w:val="22"/>
        </w:rPr>
      </w:pPr>
    </w:p>
    <w:p w:rsidR="00472CCA" w:rsidRPr="006E56FD" w:rsidRDefault="00AF22AF" w:rsidP="00472CCA">
      <w:pPr>
        <w:pStyle w:val="Default"/>
        <w:rPr>
          <w:sz w:val="22"/>
          <w:szCs w:val="22"/>
        </w:rPr>
      </w:pPr>
      <w:r w:rsidRPr="006E56FD">
        <w:rPr>
          <w:sz w:val="22"/>
          <w:szCs w:val="22"/>
        </w:rPr>
        <w:t>Witness my signature, registration number and seal this _____day of ___________</w:t>
      </w:r>
      <w:proofErr w:type="gramStart"/>
      <w:r w:rsidRPr="006E56FD">
        <w:rPr>
          <w:sz w:val="22"/>
          <w:szCs w:val="22"/>
        </w:rPr>
        <w:t>,20</w:t>
      </w:r>
      <w:r w:rsidR="0042410D" w:rsidRPr="0042410D">
        <w:rPr>
          <w:sz w:val="22"/>
          <w:szCs w:val="22"/>
          <w:u w:val="single"/>
        </w:rPr>
        <w:t>XX</w:t>
      </w:r>
      <w:proofErr w:type="gramEnd"/>
    </w:p>
    <w:p w:rsidR="00AF22AF" w:rsidRPr="006E56FD" w:rsidRDefault="00AF22AF" w:rsidP="00472CCA">
      <w:pPr>
        <w:pStyle w:val="Default"/>
        <w:rPr>
          <w:sz w:val="22"/>
          <w:szCs w:val="22"/>
        </w:rPr>
      </w:pPr>
    </w:p>
    <w:p w:rsidR="00AF22AF" w:rsidRPr="006E56FD" w:rsidRDefault="00AF22AF" w:rsidP="00472CCA">
      <w:pPr>
        <w:pStyle w:val="Default"/>
        <w:rPr>
          <w:sz w:val="22"/>
          <w:szCs w:val="22"/>
        </w:rPr>
      </w:pPr>
      <w:r w:rsidRPr="006E56FD">
        <w:rPr>
          <w:sz w:val="22"/>
          <w:szCs w:val="22"/>
        </w:rPr>
        <w:t>_______________________________             _____________________</w:t>
      </w:r>
    </w:p>
    <w:p w:rsidR="00AF22AF" w:rsidRPr="006E56FD" w:rsidRDefault="00AF22AF" w:rsidP="00472CCA">
      <w:pPr>
        <w:pStyle w:val="Default"/>
        <w:rPr>
          <w:sz w:val="22"/>
          <w:szCs w:val="22"/>
        </w:rPr>
      </w:pPr>
      <w:r w:rsidRPr="006E56FD">
        <w:rPr>
          <w:sz w:val="22"/>
          <w:szCs w:val="22"/>
        </w:rPr>
        <w:t>Professional Land Surveyor                               PLS#</w:t>
      </w:r>
    </w:p>
    <w:p w:rsidR="00472CCA" w:rsidRPr="006E56FD" w:rsidRDefault="00472CCA" w:rsidP="00472CCA">
      <w:pPr>
        <w:pStyle w:val="Default"/>
        <w:rPr>
          <w:sz w:val="22"/>
          <w:szCs w:val="22"/>
        </w:rPr>
      </w:pPr>
      <w:r w:rsidRPr="006E56FD">
        <w:rPr>
          <w:sz w:val="22"/>
          <w:szCs w:val="22"/>
        </w:rPr>
        <w:t xml:space="preserve"> </w:t>
      </w:r>
    </w:p>
    <w:p w:rsidR="00472CCA" w:rsidRPr="006E56FD" w:rsidRDefault="00A8623A" w:rsidP="00472CCA">
      <w:pPr>
        <w:rPr>
          <w:rFonts w:ascii="Arial" w:hAnsi="Arial" w:cs="Arial"/>
        </w:rPr>
      </w:pPr>
      <w:r>
        <w:rPr>
          <w:rFonts w:ascii="Segoe Print" w:hAnsi="Segoe Print"/>
          <w:iCs/>
          <w:noProof/>
          <w:color w:val="1F497D"/>
        </w:rPr>
        <w:drawing>
          <wp:inline distT="0" distB="0" distL="0" distR="0" wp14:anchorId="04A2DE82" wp14:editId="773EC4AA">
            <wp:extent cx="1327214" cy="1303020"/>
            <wp:effectExtent l="0" t="0" r="6350" b="0"/>
            <wp:docPr id="2" name="Picture 2" descr="C:\Users\jburton\AppData\Local\Microsoft\Windows\Temporary Internet Files\Content.IE5\790OUA8J\5790406616_d47e04ec66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burton\AppData\Local\Microsoft\Windows\Temporary Internet Files\Content.IE5\790OUA8J\5790406616_d47e04ec66_z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214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Surveyor’s </w:t>
      </w:r>
      <w:r w:rsidR="00AF22AF" w:rsidRPr="006E56FD">
        <w:rPr>
          <w:rFonts w:ascii="Arial" w:hAnsi="Arial" w:cs="Arial"/>
        </w:rPr>
        <w:t>Seal</w:t>
      </w:r>
    </w:p>
    <w:p w:rsidR="00A8623A" w:rsidRPr="00A8623A" w:rsidRDefault="00A8623A" w:rsidP="00CB3BAF">
      <w:pPr>
        <w:pStyle w:val="Default"/>
        <w:rPr>
          <w:sz w:val="22"/>
          <w:szCs w:val="22"/>
        </w:rPr>
      </w:pPr>
      <w:r w:rsidRPr="00A8623A">
        <w:rPr>
          <w:sz w:val="22"/>
          <w:szCs w:val="22"/>
        </w:rPr>
        <w:t xml:space="preserve">Witness my hand and seal on this </w:t>
      </w:r>
      <w:proofErr w:type="spellStart"/>
      <w:r w:rsidRPr="00A8623A">
        <w:rPr>
          <w:sz w:val="22"/>
          <w:szCs w:val="22"/>
        </w:rPr>
        <w:t>XXth</w:t>
      </w:r>
      <w:proofErr w:type="spellEnd"/>
      <w:r w:rsidRPr="00A8623A">
        <w:rPr>
          <w:sz w:val="22"/>
          <w:szCs w:val="22"/>
        </w:rPr>
        <w:t xml:space="preserve"> day of XXXXX, XXXX.</w:t>
      </w:r>
    </w:p>
    <w:sectPr w:rsidR="00A8623A" w:rsidRPr="00A86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CA"/>
    <w:rsid w:val="003A5110"/>
    <w:rsid w:val="0042410D"/>
    <w:rsid w:val="00472CCA"/>
    <w:rsid w:val="00524274"/>
    <w:rsid w:val="006E56FD"/>
    <w:rsid w:val="007B2D77"/>
    <w:rsid w:val="008040D7"/>
    <w:rsid w:val="00A8623A"/>
    <w:rsid w:val="00AC7B1A"/>
    <w:rsid w:val="00AF22AF"/>
    <w:rsid w:val="00CB3BAF"/>
    <w:rsid w:val="00DC1110"/>
    <w:rsid w:val="00F55098"/>
    <w:rsid w:val="00FA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B3794C-773D-4A14-A601-6E3C2882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2C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86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_dlc_DocId xmlns="16f00c2e-ac5c-418b-9f13-a0771dbd417d">CONNECT-924687366-240</_dlc_DocId>
    <_dlc_DocIdUrl xmlns="16f00c2e-ac5c-418b-9f13-a0771dbd417d">
      <Url>https://connect.ncdot.gov/projects/Project-Management/_layouts/15/DocIdRedir.aspx?ID=CONNECT-924687366-240</Url>
      <Description>CONNECT-924687366-240</Description>
    </_dlc_DocIdUrl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DC6FC54C0D941ABCD3B8B21EE836D" ma:contentTypeVersion="16" ma:contentTypeDescription="Create a new document." ma:contentTypeScope="" ma:versionID="bf398fafc71efd5839d8cdea9473ed8c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xmlns:ns3="http://schemas.microsoft.com/sharepoint/v4" targetNamespace="http://schemas.microsoft.com/office/2006/metadata/properties" ma:root="true" ma:fieldsID="2e6737e2c01fb519ccf9b0a91ff94445" ns1:_="" ns2:_="" ns3:_="">
    <xsd:import namespace="http://schemas.microsoft.com/sharepoint/v3"/>
    <xsd:import namespace="16f00c2e-ac5c-418b-9f13-a0771dbd417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0CFC87F6-6F43-42DE-88A9-2C9DB68A14EB}"/>
</file>

<file path=customXml/itemProps2.xml><?xml version="1.0" encoding="utf-8"?>
<ds:datastoreItem xmlns:ds="http://schemas.openxmlformats.org/officeDocument/2006/customXml" ds:itemID="{D6CD99D2-09E2-44DC-8980-716F895D4107}"/>
</file>

<file path=customXml/itemProps3.xml><?xml version="1.0" encoding="utf-8"?>
<ds:datastoreItem xmlns:ds="http://schemas.openxmlformats.org/officeDocument/2006/customXml" ds:itemID="{F4123FB3-C367-4ED3-BC71-A47541095EF3}"/>
</file>

<file path=customXml/itemProps4.xml><?xml version="1.0" encoding="utf-8"?>
<ds:datastoreItem xmlns:ds="http://schemas.openxmlformats.org/officeDocument/2006/customXml" ds:itemID="{BD9C1FE5-92C6-452D-870E-1696BFFE90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N.C. Dept. of Transportation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Bradner, John D</dc:creator>
  <cp:lastModifiedBy>Burton, J. Dale</cp:lastModifiedBy>
  <cp:revision>5</cp:revision>
  <dcterms:created xsi:type="dcterms:W3CDTF">2017-06-02T21:21:00Z</dcterms:created>
  <dcterms:modified xsi:type="dcterms:W3CDTF">2017-06-05T13:20:00Z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0x0101006EEDC6FC54C0D941ABCD3B8B21EE836D</vt:lpwstr>
  </property>
  <property fmtid="{D5CDD505-2E9C-101B-9397-08002B2CF9AE}" pid="3" name="_dlc_DocIdItemGuid">
    <vt:lpwstr>4ce5db7c-7af4-4f7b-95cc-caef617b7e1a</vt:lpwstr>
  </property>
  <property fmtid="{D5CDD505-2E9C-101B-9397-08002B2CF9AE}" pid="4" name="Order">
    <vt:r8>12200</vt:r8>
  </property>
</Properties>
</file>